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62353C"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62353C">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62353C"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62353C">
        <w:rPr>
          <w:rFonts w:ascii="Times New Roman" w:eastAsia="Times New Roman" w:hAnsi="Times New Roman" w:cs="Times New Roman"/>
          <w:b/>
          <w:bCs/>
          <w:color w:val="363636"/>
          <w:sz w:val="28"/>
          <w:szCs w:val="28"/>
          <w:lang w:eastAsia="uk-UA"/>
        </w:rPr>
        <w:br/>
      </w:r>
      <w:r w:rsidRPr="0062353C">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62353C"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62353C"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C8CDB8F" w14:textId="77777777" w:rsidR="0062353C" w:rsidRPr="0062353C" w:rsidRDefault="00B736EB" w:rsidP="0062353C">
      <w:pPr>
        <w:shd w:val="clear" w:color="auto" w:fill="FCFCFC"/>
        <w:jc w:val="center"/>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br/>
      </w:r>
      <w:r w:rsidR="00197936" w:rsidRPr="0062353C">
        <w:rPr>
          <w:rStyle w:val="a3"/>
          <w:rFonts w:ascii="Times New Roman" w:hAnsi="Times New Roman" w:cs="Times New Roman"/>
          <w:color w:val="363636"/>
          <w:sz w:val="28"/>
          <w:szCs w:val="28"/>
        </w:rPr>
        <w:t>РІШЕННЯ</w:t>
      </w:r>
      <w:r w:rsidR="00C00C1C" w:rsidRPr="0062353C">
        <w:rPr>
          <w:rFonts w:ascii="Times New Roman" w:hAnsi="Times New Roman" w:cs="Times New Roman"/>
          <w:b/>
          <w:bCs/>
          <w:color w:val="363636"/>
          <w:sz w:val="28"/>
          <w:szCs w:val="28"/>
        </w:rPr>
        <w:br/>
      </w:r>
      <w:r w:rsidR="0062353C" w:rsidRPr="0062353C">
        <w:rPr>
          <w:rStyle w:val="a3"/>
          <w:rFonts w:ascii="Times New Roman" w:hAnsi="Times New Roman" w:cs="Times New Roman"/>
          <w:color w:val="363636"/>
          <w:sz w:val="28"/>
          <w:szCs w:val="28"/>
        </w:rPr>
        <w:t>№222дп-26</w:t>
      </w:r>
    </w:p>
    <w:p w14:paraId="7B0B0E11" w14:textId="44EECB6F" w:rsidR="0062353C" w:rsidRPr="0062353C" w:rsidRDefault="0062353C" w:rsidP="0062353C">
      <w:pPr>
        <w:pStyle w:val="a4"/>
        <w:shd w:val="clear" w:color="auto" w:fill="FCFCFC"/>
        <w:spacing w:before="0" w:after="0"/>
        <w:rPr>
          <w:color w:val="363636"/>
          <w:sz w:val="28"/>
          <w:szCs w:val="28"/>
        </w:rPr>
      </w:pPr>
      <w:r w:rsidRPr="0062353C">
        <w:rPr>
          <w:b/>
          <w:bCs/>
          <w:color w:val="363636"/>
          <w:sz w:val="28"/>
          <w:szCs w:val="28"/>
        </w:rPr>
        <w:t>29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62353C">
        <w:rPr>
          <w:b/>
          <w:bCs/>
          <w:color w:val="363636"/>
          <w:sz w:val="28"/>
          <w:szCs w:val="28"/>
        </w:rPr>
        <w:t>Київ</w:t>
      </w:r>
    </w:p>
    <w:p w14:paraId="7227A992" w14:textId="77777777" w:rsidR="0062353C" w:rsidRPr="0062353C" w:rsidRDefault="0062353C" w:rsidP="0062353C">
      <w:pPr>
        <w:pStyle w:val="a4"/>
        <w:shd w:val="clear" w:color="auto" w:fill="FCFCFC"/>
        <w:spacing w:before="0" w:after="0"/>
        <w:rPr>
          <w:color w:val="363636"/>
          <w:sz w:val="28"/>
          <w:szCs w:val="28"/>
        </w:rPr>
      </w:pPr>
      <w:r w:rsidRPr="0062353C">
        <w:rPr>
          <w:b/>
          <w:bCs/>
          <w:color w:val="363636"/>
          <w:sz w:val="28"/>
          <w:szCs w:val="28"/>
        </w:rPr>
        <w:t>Про закриття дисциплінарного провадження стосовно начальника відділу представництва інтересів держави з питань земельних відносин управління представництва інтересів держави в суді Житомирської обласної прокуратури Сича Ю.М.</w:t>
      </w:r>
    </w:p>
    <w:p w14:paraId="76A13F7F" w14:textId="77777777" w:rsidR="0062353C" w:rsidRPr="0062353C" w:rsidRDefault="0062353C" w:rsidP="0062353C">
      <w:pPr>
        <w:rPr>
          <w:rFonts w:ascii="Times New Roman" w:hAnsi="Times New Roman" w:cs="Times New Roman"/>
          <w:sz w:val="28"/>
          <w:szCs w:val="28"/>
        </w:rPr>
      </w:pPr>
    </w:p>
    <w:p w14:paraId="230DD5E9" w14:textId="77777777" w:rsidR="0062353C" w:rsidRPr="0062353C" w:rsidRDefault="0062353C" w:rsidP="0062353C">
      <w:pPr>
        <w:shd w:val="clear" w:color="auto" w:fill="FCFCFC"/>
        <w:ind w:right="282"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62353C">
        <w:rPr>
          <w:rFonts w:ascii="Times New Roman" w:hAnsi="Times New Roman" w:cs="Times New Roman"/>
          <w:color w:val="363636"/>
          <w:sz w:val="28"/>
          <w:szCs w:val="28"/>
        </w:rPr>
        <w:t>Радзівона</w:t>
      </w:r>
      <w:proofErr w:type="spellEnd"/>
      <w:r w:rsidRPr="0062353C">
        <w:rPr>
          <w:rFonts w:ascii="Times New Roman" w:hAnsi="Times New Roman" w:cs="Times New Roman"/>
          <w:color w:val="363636"/>
          <w:sz w:val="28"/>
          <w:szCs w:val="28"/>
        </w:rPr>
        <w:t xml:space="preserve"> М.О., членів – </w:t>
      </w:r>
      <w:proofErr w:type="spellStart"/>
      <w:r w:rsidRPr="0062353C">
        <w:rPr>
          <w:rFonts w:ascii="Times New Roman" w:hAnsi="Times New Roman" w:cs="Times New Roman"/>
          <w:color w:val="363636"/>
          <w:sz w:val="28"/>
          <w:szCs w:val="28"/>
        </w:rPr>
        <w:t>Бобровник</w:t>
      </w:r>
      <w:proofErr w:type="spellEnd"/>
      <w:r w:rsidRPr="0062353C">
        <w:rPr>
          <w:rFonts w:ascii="Times New Roman" w:hAnsi="Times New Roman" w:cs="Times New Roman"/>
          <w:color w:val="363636"/>
          <w:sz w:val="28"/>
          <w:szCs w:val="28"/>
        </w:rPr>
        <w:t xml:space="preserve"> С.В., </w:t>
      </w:r>
      <w:proofErr w:type="spellStart"/>
      <w:r w:rsidRPr="0062353C">
        <w:rPr>
          <w:rFonts w:ascii="Times New Roman" w:hAnsi="Times New Roman" w:cs="Times New Roman"/>
          <w:color w:val="363636"/>
          <w:sz w:val="28"/>
          <w:szCs w:val="28"/>
        </w:rPr>
        <w:t>Булулукова</w:t>
      </w:r>
      <w:proofErr w:type="spellEnd"/>
      <w:r w:rsidRPr="0062353C">
        <w:rPr>
          <w:rFonts w:ascii="Times New Roman" w:hAnsi="Times New Roman" w:cs="Times New Roman"/>
          <w:color w:val="363636"/>
          <w:sz w:val="28"/>
          <w:szCs w:val="28"/>
        </w:rPr>
        <w:t xml:space="preserve"> О.Ю., Гарбузи Н.В., Коваль К.П., </w:t>
      </w:r>
      <w:proofErr w:type="spellStart"/>
      <w:r w:rsidRPr="0062353C">
        <w:rPr>
          <w:rFonts w:ascii="Times New Roman" w:hAnsi="Times New Roman" w:cs="Times New Roman"/>
          <w:color w:val="363636"/>
          <w:sz w:val="28"/>
          <w:szCs w:val="28"/>
        </w:rPr>
        <w:t>Куриленка</w:t>
      </w:r>
      <w:proofErr w:type="spellEnd"/>
      <w:r w:rsidRPr="0062353C">
        <w:rPr>
          <w:rFonts w:ascii="Times New Roman" w:hAnsi="Times New Roman" w:cs="Times New Roman"/>
          <w:color w:val="363636"/>
          <w:sz w:val="28"/>
          <w:szCs w:val="28"/>
        </w:rPr>
        <w:t xml:space="preserve"> Д.В., </w:t>
      </w:r>
      <w:proofErr w:type="spellStart"/>
      <w:r w:rsidRPr="0062353C">
        <w:rPr>
          <w:rFonts w:ascii="Times New Roman" w:hAnsi="Times New Roman" w:cs="Times New Roman"/>
          <w:color w:val="363636"/>
          <w:sz w:val="28"/>
          <w:szCs w:val="28"/>
        </w:rPr>
        <w:t>Мавроді</w:t>
      </w:r>
      <w:proofErr w:type="spellEnd"/>
      <w:r w:rsidRPr="0062353C">
        <w:rPr>
          <w:rFonts w:ascii="Times New Roman" w:hAnsi="Times New Roman" w:cs="Times New Roman"/>
          <w:color w:val="363636"/>
          <w:sz w:val="28"/>
          <w:szCs w:val="28"/>
        </w:rPr>
        <w:t xml:space="preserve"> В.В., </w:t>
      </w:r>
      <w:proofErr w:type="spellStart"/>
      <w:r w:rsidRPr="0062353C">
        <w:rPr>
          <w:rFonts w:ascii="Times New Roman" w:hAnsi="Times New Roman" w:cs="Times New Roman"/>
          <w:color w:val="363636"/>
          <w:sz w:val="28"/>
          <w:szCs w:val="28"/>
        </w:rPr>
        <w:t>Мнишенко</w:t>
      </w:r>
      <w:proofErr w:type="spellEnd"/>
      <w:r w:rsidRPr="0062353C">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начальника відділу представництва інтересів держави з питань земельних відносин управління представництва інтересів держави в суді Житомирської обласної прокуратури Сича Ю.М. (далі – прокурор Сич Ю.М.), у дисциплінарному провадженні № 07/3/2-839дс-360дп-25,</w:t>
      </w:r>
    </w:p>
    <w:p w14:paraId="64D41F56" w14:textId="77777777" w:rsidR="0062353C" w:rsidRPr="0062353C" w:rsidRDefault="0062353C" w:rsidP="0062353C">
      <w:pPr>
        <w:shd w:val="clear" w:color="auto" w:fill="FCFCFC"/>
        <w:ind w:right="282"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38C32253" w14:textId="77777777" w:rsidR="0062353C" w:rsidRPr="0062353C" w:rsidRDefault="0062353C" w:rsidP="0062353C">
      <w:pPr>
        <w:shd w:val="clear" w:color="auto" w:fill="FCFCFC"/>
        <w:ind w:right="282" w:firstLine="709"/>
        <w:jc w:val="center"/>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t>У С Т А Н О В И Л А:</w:t>
      </w:r>
    </w:p>
    <w:p w14:paraId="31089C33" w14:textId="77777777" w:rsidR="0062353C" w:rsidRPr="0062353C" w:rsidRDefault="0062353C" w:rsidP="0062353C">
      <w:pPr>
        <w:shd w:val="clear" w:color="auto" w:fill="FCFCFC"/>
        <w:ind w:right="282" w:firstLine="709"/>
        <w:jc w:val="center"/>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t> </w:t>
      </w:r>
    </w:p>
    <w:p w14:paraId="325D2665" w14:textId="77777777" w:rsidR="0062353C" w:rsidRPr="0062353C" w:rsidRDefault="0062353C" w:rsidP="0062353C">
      <w:pPr>
        <w:shd w:val="clear" w:color="auto" w:fill="FCFCFC"/>
        <w:ind w:right="282"/>
        <w:jc w:val="both"/>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3A96D0AD" w14:textId="77777777" w:rsidR="0062353C" w:rsidRPr="0062353C" w:rsidRDefault="0062353C" w:rsidP="0062353C">
      <w:pPr>
        <w:shd w:val="clear" w:color="auto" w:fill="FCFCFC"/>
        <w:ind w:right="282"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Сич Юрій Миколайович в органах прокуратури працює з січня 2006 року, на зазначеній у дисциплінарній скарзі посаді із 20 жовтня 2021 року.</w:t>
      </w:r>
    </w:p>
    <w:p w14:paraId="46D04A79" w14:textId="77777777" w:rsidR="0062353C" w:rsidRPr="0062353C" w:rsidRDefault="0062353C" w:rsidP="0062353C">
      <w:pPr>
        <w:shd w:val="clear" w:color="auto" w:fill="FCFCFC"/>
        <w:ind w:right="282"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Присягу прокурора склав 02 лютого 2011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ознайомився 12 лютого 2019 року.</w:t>
      </w:r>
    </w:p>
    <w:p w14:paraId="3FC5E4B1" w14:textId="77777777" w:rsidR="0062353C" w:rsidRPr="0062353C" w:rsidRDefault="0062353C" w:rsidP="0062353C">
      <w:pPr>
        <w:shd w:val="clear" w:color="auto" w:fill="FCFCFC"/>
        <w:ind w:right="282"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lastRenderedPageBreak/>
        <w:t>Характеризується позитивно. Дисциплінарних стягнень не має. Неодноразово заохочувався керівником обласної прокуратури та Генеральним прокурором.</w:t>
      </w:r>
    </w:p>
    <w:p w14:paraId="25E320E3"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15715BFD"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t>2.</w:t>
      </w:r>
      <w:r w:rsidRPr="0062353C">
        <w:rPr>
          <w:rFonts w:ascii="Times New Roman" w:hAnsi="Times New Roman" w:cs="Times New Roman"/>
          <w:b/>
          <w:bCs/>
          <w:color w:val="363636"/>
          <w:sz w:val="28"/>
          <w:szCs w:val="28"/>
          <w:lang w:val="ru-RU"/>
        </w:rPr>
        <w:t> </w:t>
      </w:r>
      <w:r w:rsidRPr="0062353C">
        <w:rPr>
          <w:rFonts w:ascii="Times New Roman" w:hAnsi="Times New Roman" w:cs="Times New Roman"/>
          <w:b/>
          <w:bCs/>
          <w:color w:val="363636"/>
          <w:sz w:val="28"/>
          <w:szCs w:val="28"/>
        </w:rPr>
        <w:t>Відомості щодо етапів дисциплінарного провадження</w:t>
      </w:r>
    </w:p>
    <w:p w14:paraId="38E2C33D" w14:textId="77777777" w:rsidR="0062353C" w:rsidRPr="0062353C" w:rsidRDefault="0062353C" w:rsidP="0062353C">
      <w:pPr>
        <w:shd w:val="clear" w:color="auto" w:fill="FCFCFC"/>
        <w:ind w:right="282" w:firstLine="709"/>
        <w:jc w:val="both"/>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t> </w:t>
      </w:r>
    </w:p>
    <w:p w14:paraId="6E68DC31" w14:textId="77777777" w:rsidR="0062353C" w:rsidRPr="0062353C" w:rsidRDefault="0062353C" w:rsidP="0062353C">
      <w:pPr>
        <w:shd w:val="clear" w:color="auto" w:fill="FCFCFC"/>
        <w:ind w:right="282"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До Комісії 21 липня 2025 року надійшла дисциплінарна скарга керівника Житомирської обласної прокуратури </w:t>
      </w:r>
      <w:proofErr w:type="spellStart"/>
      <w:r w:rsidRPr="0062353C">
        <w:rPr>
          <w:rFonts w:ascii="Times New Roman" w:hAnsi="Times New Roman" w:cs="Times New Roman"/>
          <w:color w:val="363636"/>
          <w:sz w:val="28"/>
          <w:szCs w:val="28"/>
        </w:rPr>
        <w:t>Білошицького</w:t>
      </w:r>
      <w:proofErr w:type="spellEnd"/>
      <w:r w:rsidRPr="0062353C">
        <w:rPr>
          <w:rFonts w:ascii="Times New Roman" w:hAnsi="Times New Roman" w:cs="Times New Roman"/>
          <w:color w:val="363636"/>
          <w:sz w:val="28"/>
          <w:szCs w:val="28"/>
        </w:rPr>
        <w:t xml:space="preserve"> О.В. (далі – скаржник) про вчинення </w:t>
      </w:r>
      <w:proofErr w:type="spellStart"/>
      <w:r w:rsidRPr="0062353C">
        <w:rPr>
          <w:rFonts w:ascii="Times New Roman" w:hAnsi="Times New Roman" w:cs="Times New Roman"/>
          <w:color w:val="363636"/>
          <w:sz w:val="28"/>
          <w:szCs w:val="28"/>
        </w:rPr>
        <w:t>Сичем</w:t>
      </w:r>
      <w:proofErr w:type="spellEnd"/>
      <w:r w:rsidRPr="0062353C">
        <w:rPr>
          <w:rFonts w:ascii="Times New Roman" w:hAnsi="Times New Roman" w:cs="Times New Roman"/>
          <w:color w:val="363636"/>
          <w:sz w:val="28"/>
          <w:szCs w:val="28"/>
        </w:rPr>
        <w:t xml:space="preserve"> Ю.М. дисциплінарного проступку, яку автоматизованою системою </w:t>
      </w:r>
      <w:proofErr w:type="spellStart"/>
      <w:r w:rsidRPr="0062353C">
        <w:rPr>
          <w:rFonts w:ascii="Times New Roman" w:hAnsi="Times New Roman" w:cs="Times New Roman"/>
          <w:color w:val="363636"/>
          <w:sz w:val="28"/>
          <w:szCs w:val="28"/>
        </w:rPr>
        <w:t>розподілено</w:t>
      </w:r>
      <w:proofErr w:type="spellEnd"/>
      <w:r w:rsidRPr="0062353C">
        <w:rPr>
          <w:rFonts w:ascii="Times New Roman" w:hAnsi="Times New Roman" w:cs="Times New Roman"/>
          <w:color w:val="363636"/>
          <w:sz w:val="28"/>
          <w:szCs w:val="28"/>
        </w:rPr>
        <w:t xml:space="preserve"> члену Комісії </w:t>
      </w:r>
      <w:proofErr w:type="spellStart"/>
      <w:r w:rsidRPr="0062353C">
        <w:rPr>
          <w:rFonts w:ascii="Times New Roman" w:hAnsi="Times New Roman" w:cs="Times New Roman"/>
          <w:color w:val="363636"/>
          <w:sz w:val="28"/>
          <w:szCs w:val="28"/>
        </w:rPr>
        <w:t>Куриленку</w:t>
      </w:r>
      <w:proofErr w:type="spellEnd"/>
      <w:r w:rsidRPr="0062353C">
        <w:rPr>
          <w:rFonts w:ascii="Times New Roman" w:hAnsi="Times New Roman" w:cs="Times New Roman"/>
          <w:color w:val="363636"/>
          <w:sz w:val="28"/>
          <w:szCs w:val="28"/>
        </w:rPr>
        <w:t xml:space="preserve"> Д.В. За результатами розгляду дисциплінарної скарги він 31 липня 2025 року прийняв рішення про відкриття дисциплінарного провадження № 07/3/2-839дс-360дп-25.</w:t>
      </w:r>
    </w:p>
    <w:p w14:paraId="47D42642"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Рішенням Комісії від 11 вересня 2025 року № 222дп-25 строк перевірки відомостей про наявність підстав для притягнення прокурора Сича Ю.М. до дисциплінарної відповідальності продовжено на один місяць.</w:t>
      </w:r>
    </w:p>
    <w:p w14:paraId="30CC7F87" w14:textId="77777777" w:rsidR="0062353C" w:rsidRPr="0062353C" w:rsidRDefault="0062353C" w:rsidP="0062353C">
      <w:pPr>
        <w:shd w:val="clear" w:color="auto" w:fill="FCFCFC"/>
        <w:ind w:right="282"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За результатами перевірки член Комісії </w:t>
      </w:r>
      <w:proofErr w:type="spellStart"/>
      <w:r w:rsidRPr="0062353C">
        <w:rPr>
          <w:rFonts w:ascii="Times New Roman" w:hAnsi="Times New Roman" w:cs="Times New Roman"/>
          <w:color w:val="363636"/>
          <w:sz w:val="28"/>
          <w:szCs w:val="28"/>
        </w:rPr>
        <w:t>Куриленко</w:t>
      </w:r>
      <w:proofErr w:type="spellEnd"/>
      <w:r w:rsidRPr="0062353C">
        <w:rPr>
          <w:rFonts w:ascii="Times New Roman" w:hAnsi="Times New Roman" w:cs="Times New Roman"/>
          <w:color w:val="363636"/>
          <w:sz w:val="28"/>
          <w:szCs w:val="28"/>
        </w:rPr>
        <w:t xml:space="preserve"> Д.В. 15 квітня 2026 року склав висновок про відсутність дисциплінарного проступку в діях прокурора Сича Ю.М. і разом з матеріалами дисциплінарного провадження передав його на розгляд Комісії.</w:t>
      </w:r>
    </w:p>
    <w:p w14:paraId="304537CF"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Скаржника та прокурора своєчасно й належним чином повідомлено про час і місце проведення засідання Комісії.</w:t>
      </w:r>
    </w:p>
    <w:p w14:paraId="6A7ACAE7"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Керівник Житомирської обласної прокуратури своїм листом від  23 квітня 2026 року № 07-292вих-26 поінформував Комісію, що не заперечує проти закриття дисциплінарного провадження стосовно прокурора Сича Ю.М. та повідомив про розгляд зазначеного висновку за відсутності представника Житомирської обласної прокуратури.</w:t>
      </w:r>
    </w:p>
    <w:p w14:paraId="03C6DD6F"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Прокурор Сич Ю.М. до Комісії надіслав заяву, у якій  зазначив, що з висновком члена Комісії </w:t>
      </w:r>
      <w:proofErr w:type="spellStart"/>
      <w:r w:rsidRPr="0062353C">
        <w:rPr>
          <w:rFonts w:ascii="Times New Roman" w:hAnsi="Times New Roman" w:cs="Times New Roman"/>
          <w:color w:val="363636"/>
          <w:sz w:val="28"/>
          <w:szCs w:val="28"/>
        </w:rPr>
        <w:t>Куриленка</w:t>
      </w:r>
      <w:proofErr w:type="spellEnd"/>
      <w:r w:rsidRPr="0062353C">
        <w:rPr>
          <w:rFonts w:ascii="Times New Roman" w:hAnsi="Times New Roman" w:cs="Times New Roman"/>
          <w:color w:val="363636"/>
          <w:sz w:val="28"/>
          <w:szCs w:val="28"/>
        </w:rPr>
        <w:t xml:space="preserve"> Д.В. про відсутність у його діях складу дисциплінарного проступку погоджується, і повідомив про розгляд висновку без його участі.</w:t>
      </w:r>
    </w:p>
    <w:p w14:paraId="7F2992CF"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78F204D5"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77B06679"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t>3.</w:t>
      </w:r>
      <w:r w:rsidRPr="0062353C">
        <w:rPr>
          <w:rFonts w:ascii="Times New Roman" w:hAnsi="Times New Roman" w:cs="Times New Roman"/>
          <w:b/>
          <w:bCs/>
          <w:color w:val="363636"/>
          <w:sz w:val="28"/>
          <w:szCs w:val="28"/>
          <w:lang w:val="ru-RU"/>
        </w:rPr>
        <w:t> </w:t>
      </w:r>
      <w:r w:rsidRPr="0062353C">
        <w:rPr>
          <w:rFonts w:ascii="Times New Roman" w:hAnsi="Times New Roman" w:cs="Times New Roman"/>
          <w:b/>
          <w:bCs/>
          <w:color w:val="363636"/>
          <w:sz w:val="28"/>
          <w:szCs w:val="28"/>
        </w:rPr>
        <w:t>Зміст дисциплінарної скарги</w:t>
      </w:r>
    </w:p>
    <w:p w14:paraId="45581CFA"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t> </w:t>
      </w:r>
    </w:p>
    <w:p w14:paraId="605C87BF"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lastRenderedPageBreak/>
        <w:t>         Скаржник  у дисциплінарній скарзі зазначив, що у медіа в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з оформлення інвалідності викликали значний негативний суспільний резонанс, набули широкого розголосу в медіа, чим заподіяли шкоду авторитету органів прокуратури.</w:t>
      </w:r>
    </w:p>
    <w:p w14:paraId="58D09DED"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Крім того, рішенням Ради Національної безпеки і оборони України (далі – РНБО),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56476A62"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Також скаржник вказав, що перевірка правомірності встановлення відповідної групи інвалідності працівникам органів прокуратури  здійснюється в межах досудового розслідування у кримінальному провадженні (конфіденційна інформація) від 21 жовтня 2024 року.</w:t>
      </w:r>
    </w:p>
    <w:p w14:paraId="0CC910EA" w14:textId="77777777" w:rsidR="0062353C" w:rsidRPr="0062353C" w:rsidRDefault="0062353C" w:rsidP="0062353C">
      <w:pPr>
        <w:shd w:val="clear" w:color="auto" w:fill="FCFCFC"/>
        <w:ind w:right="282"/>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Житомирською міською МСЕК № 2 Сичу Ю.М. 28 січня 2020 року надано статус особи з інвалідністю та встановлено ІІІ групу інвалідності, строком на 3 роки, яку надалі цією ж МСЕК 15 лютого 2023 року продовжено на 3 роки до 01 березня 2026 року. За наявності зазначених підстав Сич Ю.М. із січня 2020 року отримує пенсію, як особа з інвалідністю.   </w:t>
      </w:r>
    </w:p>
    <w:p w14:paraId="189A9649" w14:textId="77777777" w:rsidR="0062353C" w:rsidRPr="0062353C" w:rsidRDefault="0062353C" w:rsidP="0062353C">
      <w:pPr>
        <w:shd w:val="clear" w:color="auto" w:fill="FCFCFC"/>
        <w:ind w:right="282"/>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Таким чином,  те, що Сич Ю.М. отримав статус особи з інвалідністю,  може свідчити про безпідставність його набуття, порушення ним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7D84279D"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pacing w:val="-2"/>
          <w:sz w:val="28"/>
          <w:szCs w:val="28"/>
        </w:rPr>
        <w:t>За таких обставин скаржник вважав, що в діях прокурора Сича Ю.М. наявні ознаки дисциплінарного проступку, передбаченого пунктом 6 частини першої статті 43 Закону № 1697, а саме:</w:t>
      </w:r>
      <w:r w:rsidRPr="0062353C">
        <w:rPr>
          <w:rFonts w:ascii="Times New Roman" w:hAnsi="Times New Roman" w:cs="Times New Roman"/>
          <w:color w:val="363636"/>
          <w:sz w:val="28"/>
          <w:szCs w:val="28"/>
        </w:rPr>
        <w:t> систематичне (два і більше разів протягом одного року) або одноразове грубе порушення правил прокурорської етики).</w:t>
      </w:r>
    </w:p>
    <w:p w14:paraId="51F09B9C"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168E86F7"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t>4. Обставини, встановлені під час дисциплінарного провадження</w:t>
      </w:r>
    </w:p>
    <w:p w14:paraId="74DC7CA8"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49A72B72" w14:textId="77777777" w:rsidR="0062353C" w:rsidRPr="0062353C" w:rsidRDefault="0062353C" w:rsidP="0062353C">
      <w:pPr>
        <w:shd w:val="clear" w:color="auto" w:fill="FCFCFC"/>
        <w:ind w:right="282"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Заслухавши доповідача – члена Комісії </w:t>
      </w:r>
      <w:proofErr w:type="spellStart"/>
      <w:r w:rsidRPr="0062353C">
        <w:rPr>
          <w:rFonts w:ascii="Times New Roman" w:hAnsi="Times New Roman" w:cs="Times New Roman"/>
          <w:color w:val="363636"/>
          <w:sz w:val="28"/>
          <w:szCs w:val="28"/>
        </w:rPr>
        <w:t>Куриленка</w:t>
      </w:r>
      <w:proofErr w:type="spellEnd"/>
      <w:r w:rsidRPr="0062353C">
        <w:rPr>
          <w:rFonts w:ascii="Times New Roman" w:hAnsi="Times New Roman" w:cs="Times New Roman"/>
          <w:color w:val="363636"/>
          <w:sz w:val="28"/>
          <w:szCs w:val="28"/>
        </w:rPr>
        <w:t xml:space="preserve"> Д.В., вивчивши висновок, дослідивши матеріали перевірки, Комісія встановила таке.</w:t>
      </w:r>
    </w:p>
    <w:p w14:paraId="2D3A9C57"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У жовтні 2024 року в медіа з’явилася інформація про викриття на незаконному збагаченні голови Хмельницької обласної МСЕК Тетяни Крупи. </w:t>
      </w:r>
      <w:r w:rsidRPr="0062353C">
        <w:rPr>
          <w:rFonts w:ascii="Times New Roman" w:hAnsi="Times New Roman" w:cs="Times New Roman"/>
          <w:color w:val="363636"/>
          <w:sz w:val="28"/>
          <w:szCs w:val="28"/>
        </w:rPr>
        <w:lastRenderedPageBreak/>
        <w:t>Під час обшуків, проведених за місцями її проживання та роботи, виявлено велику суму готівкових коштів.</w:t>
      </w:r>
    </w:p>
    <w:p w14:paraId="3C8C8CF9"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Спростовані чи сумнівні рішення МСЕК супроводжувалися звинуваченнями в корупційних схемах і фальсифікаціях медичної документації.</w:t>
      </w:r>
    </w:p>
    <w:p w14:paraId="7708FE5A"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коштом Державного бюджету України.</w:t>
      </w:r>
    </w:p>
    <w:p w14:paraId="2F12B0FE"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 органах прокуратури також виявлено достатньо багато випадків встановлення інвалідності за підозрілих обставин.</w:t>
      </w:r>
    </w:p>
    <w:p w14:paraId="7B1CC222"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областей та інших регіонів, викликав зосередження уваги громадськості на цій проблемі.</w:t>
      </w:r>
    </w:p>
    <w:p w14:paraId="19508598"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121D9C8"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4AACA506"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5C43A913"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2ABA2C33"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У зв’язку з цим скаржник до Комісії надіслав дисциплінарну скаргу про можливе вчинення прокурором </w:t>
      </w:r>
      <w:proofErr w:type="spellStart"/>
      <w:r w:rsidRPr="0062353C">
        <w:rPr>
          <w:rFonts w:ascii="Times New Roman" w:hAnsi="Times New Roman" w:cs="Times New Roman"/>
          <w:color w:val="363636"/>
          <w:sz w:val="28"/>
          <w:szCs w:val="28"/>
        </w:rPr>
        <w:t>Сичем</w:t>
      </w:r>
      <w:proofErr w:type="spellEnd"/>
      <w:r w:rsidRPr="0062353C">
        <w:rPr>
          <w:rFonts w:ascii="Times New Roman" w:hAnsi="Times New Roman" w:cs="Times New Roman"/>
          <w:color w:val="363636"/>
          <w:sz w:val="28"/>
          <w:szCs w:val="28"/>
        </w:rPr>
        <w:t xml:space="preserve"> Ю.М. дисциплінарного проступку.</w:t>
      </w:r>
    </w:p>
    <w:p w14:paraId="433E6264"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Згідно з наявною в Житомирській обласній прокуратурі (далі – обласна  прокуратура) інформацією Сич Ю.М. є військовозобов’язаним і перебуває на військовому обліку в Житомирському об’єднаному міському ТЦК та СП, із 23 листопада 2006 року,  йому надано відстрочку від призову на </w:t>
      </w:r>
      <w:r w:rsidRPr="0062353C">
        <w:rPr>
          <w:rFonts w:ascii="Times New Roman" w:hAnsi="Times New Roman" w:cs="Times New Roman"/>
          <w:color w:val="363636"/>
          <w:sz w:val="28"/>
          <w:szCs w:val="28"/>
        </w:rPr>
        <w:lastRenderedPageBreak/>
        <w:t>військову службу на період мобілізації та воєнний стан із 25 серпня 2023 року дотепер заброньованим на період мобілізації. Інформації в обласній прокуратурі про те, що він користується соціальними гарантіями / пільгами для осіб з інвалідністю, немає.</w:t>
      </w:r>
    </w:p>
    <w:p w14:paraId="4B516334"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Також Сич Ю.М. не звертався до обласної прокуратури щодо необхідності додаткового облаштування робочого місця з дотриманням вимог доступності, </w:t>
      </w:r>
      <w:proofErr w:type="spellStart"/>
      <w:r w:rsidRPr="0062353C">
        <w:rPr>
          <w:rFonts w:ascii="Times New Roman" w:hAnsi="Times New Roman" w:cs="Times New Roman"/>
          <w:color w:val="363636"/>
          <w:sz w:val="28"/>
          <w:szCs w:val="28"/>
        </w:rPr>
        <w:t>безбар’єрності</w:t>
      </w:r>
      <w:proofErr w:type="spellEnd"/>
      <w:r w:rsidRPr="0062353C">
        <w:rPr>
          <w:rFonts w:ascii="Times New Roman" w:hAnsi="Times New Roman" w:cs="Times New Roman"/>
          <w:color w:val="363636"/>
          <w:sz w:val="28"/>
          <w:szCs w:val="28"/>
        </w:rPr>
        <w:t xml:space="preserve"> тощо. У зв’язку з цим заходів із облаштування робочого місця не забезпечувалося. До первинної профспілкової організації обласної прокуратури з метою отримання допомоги, путівки на відпочинок чи інших благ він як особа з інвалідністю, також не звертався.</w:t>
      </w:r>
    </w:p>
    <w:p w14:paraId="0C57A9AB"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Під час проведення медичного обстеження в Житомирській  міській МСЕК № 2 Сичу Ю.М. уперше 27 грудня 2017 року установлено ІІІ групу інвалідності, загальне захворювання, строком до 27 січня 2020 року, відповідно до довідки до </w:t>
      </w:r>
      <w:proofErr w:type="spellStart"/>
      <w:r w:rsidRPr="0062353C">
        <w:rPr>
          <w:rFonts w:ascii="Times New Roman" w:hAnsi="Times New Roman" w:cs="Times New Roman"/>
          <w:color w:val="363636"/>
          <w:sz w:val="28"/>
          <w:szCs w:val="28"/>
        </w:rPr>
        <w:t>акта</w:t>
      </w:r>
      <w:proofErr w:type="spellEnd"/>
      <w:r w:rsidRPr="0062353C">
        <w:rPr>
          <w:rFonts w:ascii="Times New Roman" w:hAnsi="Times New Roman" w:cs="Times New Roman"/>
          <w:color w:val="363636"/>
          <w:sz w:val="28"/>
          <w:szCs w:val="28"/>
        </w:rPr>
        <w:t xml:space="preserve"> огляду (конфіденційна інформація). Надалі 28 січня 2020 року МСЕК встановлено ІІІ групу інвалідності загальне захворювання до 01 лютого 2023 року відповідно до </w:t>
      </w:r>
      <w:proofErr w:type="spellStart"/>
      <w:r w:rsidRPr="0062353C">
        <w:rPr>
          <w:rFonts w:ascii="Times New Roman" w:hAnsi="Times New Roman" w:cs="Times New Roman"/>
          <w:color w:val="363636"/>
          <w:sz w:val="28"/>
          <w:szCs w:val="28"/>
        </w:rPr>
        <w:t>акта</w:t>
      </w:r>
      <w:proofErr w:type="spellEnd"/>
      <w:r w:rsidRPr="0062353C">
        <w:rPr>
          <w:rFonts w:ascii="Times New Roman" w:hAnsi="Times New Roman" w:cs="Times New Roman"/>
          <w:color w:val="363636"/>
          <w:sz w:val="28"/>
          <w:szCs w:val="28"/>
        </w:rPr>
        <w:t xml:space="preserve"> огляду (конфіденційна інформація). Рішенням цієї ж МСЕК 15 лютого 2023 року Сичу Ю.М. під час повторного огляду встановлено ІІІ групу інвалідності загальне захворювання до 01 лютого 2026 року згідно з довідкою серії (конфіденційна інформація).</w:t>
      </w:r>
    </w:p>
    <w:p w14:paraId="1A14CE8E"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Після набуття статусу особи з інвалідністю Сич Ю.М. звернувся до органів Пенсійного фонду України, після чого  та йому призначено відповідні пенсійні виплати, які він отримував із січня 2021 року до сьогодні відповідно до вимог Закону України «Про загальнообов’язкове державне пенсійне страхування».</w:t>
      </w:r>
    </w:p>
    <w:p w14:paraId="2B44D15D"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частиною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0A20A3F8"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13F2A00"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lastRenderedPageBreak/>
        <w:t>Сича Ю.М. у межах зазначеного кримінального провадження для проведення допиту чи інших процесуальних дій не викликали, не допитували, про підозру йому не повідомляли, заходів забезпечення стосовно нього не застосовували.</w:t>
      </w:r>
    </w:p>
    <w:p w14:paraId="0F3B11BA"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Відповідно до довідки 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proofErr w:type="spellStart"/>
      <w:r w:rsidRPr="0062353C">
        <w:rPr>
          <w:rFonts w:ascii="Times New Roman" w:hAnsi="Times New Roman" w:cs="Times New Roman"/>
          <w:color w:val="363636"/>
          <w:sz w:val="28"/>
          <w:szCs w:val="28"/>
        </w:rPr>
        <w:t>Укрдержндімспі</w:t>
      </w:r>
      <w:proofErr w:type="spellEnd"/>
      <w:r w:rsidRPr="0062353C">
        <w:rPr>
          <w:rFonts w:ascii="Times New Roman" w:hAnsi="Times New Roman" w:cs="Times New Roman"/>
          <w:color w:val="363636"/>
          <w:sz w:val="28"/>
          <w:szCs w:val="28"/>
        </w:rPr>
        <w:t xml:space="preserve"> МОЗ України») Сич Ю.М. із 22 до 24 вересня 2025 року перебував на стаціонарному лікуванні / обстеженні у вказаному медичному закладі для здійснення переогляду, де йому встановлено наявність низки захворювань.</w:t>
      </w:r>
    </w:p>
    <w:p w14:paraId="6823CA3C"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Також на вимогу члена Комісії обласна прокуратура стосовно  Сича Ю.М. провела службове розслідування.</w:t>
      </w:r>
    </w:p>
    <w:p w14:paraId="40124C71"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У висновку службового розслідування, який затвердив 10 вересня 2025 року керівник обласної прокуратури, констатовано: «Врахувати,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Сичу Ю.М., яка проводиться під час досудового розслідування у кримінальному провадженні (конфіденційна інформація), відсутня». «Копію матеріалів та висновку службового розслідування направити до Комісії».</w:t>
      </w:r>
    </w:p>
    <w:p w14:paraId="190B736E"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t>5. Пояснення прокурора Сича Ю.М.</w:t>
      </w:r>
    </w:p>
    <w:p w14:paraId="6757F769"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t> </w:t>
      </w:r>
    </w:p>
    <w:p w14:paraId="34BB56AE"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Сич Ю.М. пояснив, що гострим респіраторним захворюванням, які вражають дихальну системи хворіє з дитинства. Щорічно систематично проходив лікування, як правило в КНП «Обласна клінічна лікарня                              ім. О.Ф. </w:t>
      </w:r>
      <w:proofErr w:type="spellStart"/>
      <w:r w:rsidRPr="0062353C">
        <w:rPr>
          <w:rFonts w:ascii="Times New Roman" w:hAnsi="Times New Roman" w:cs="Times New Roman"/>
          <w:color w:val="363636"/>
          <w:sz w:val="28"/>
          <w:szCs w:val="28"/>
        </w:rPr>
        <w:t>Гербачевського</w:t>
      </w:r>
      <w:proofErr w:type="spellEnd"/>
      <w:r w:rsidRPr="0062353C">
        <w:rPr>
          <w:rFonts w:ascii="Times New Roman" w:hAnsi="Times New Roman" w:cs="Times New Roman"/>
          <w:color w:val="363636"/>
          <w:sz w:val="28"/>
          <w:szCs w:val="28"/>
        </w:rPr>
        <w:t xml:space="preserve"> «Житомирської обласної ради». Уперше після пройденого чергового курсу лікування лікарською комісією медичні документи надіслано до МСЕК, якою за результатами огляду у 2017 році  встановлено ІІІ групу інвалідності. Надалі за результатами проведеного МСЕК 27 січня 2020 року огляду установлено ІІІ групу інвалідності, загальне захворювання до  01 лютого 2023 року, яку 15 лютого 2023 року вчергове продовжено до 01 лютого 2026 року. Про визнання особою з інвалідністю він своєчасно інформував відділ кадрової роботи обласної прокуратури.</w:t>
      </w:r>
    </w:p>
    <w:p w14:paraId="11F91B65"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Після отримання статусу особи з інвалідністю він у встановленому порядку звернувся до органів Пенсійного фонду України та щомісячно з січня  2021 року отримує пенсійні виплати як особа з інвалідністю на загальних підставах, відповідно до Закону України «Про загальнообов’язкове державне пенсійне страхування»</w:t>
      </w:r>
      <w:r w:rsidRPr="0062353C">
        <w:rPr>
          <w:rFonts w:ascii="Times New Roman" w:hAnsi="Times New Roman" w:cs="Times New Roman"/>
          <w:color w:val="363636"/>
          <w:spacing w:val="-2"/>
          <w:sz w:val="28"/>
          <w:szCs w:val="28"/>
        </w:rPr>
        <w:t>.</w:t>
      </w:r>
    </w:p>
    <w:p w14:paraId="1C9C9E6D"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pacing w:val="-2"/>
          <w:sz w:val="28"/>
          <w:szCs w:val="28"/>
        </w:rPr>
        <w:t>Крім того, Сич Ю.М. зазначив, що на виконання доручення керівництва обласної прокуратури він із 22 до 24 вересня 2025 року </w:t>
      </w:r>
      <w:r w:rsidRPr="0062353C">
        <w:rPr>
          <w:rFonts w:ascii="Times New Roman" w:hAnsi="Times New Roman" w:cs="Times New Roman"/>
          <w:color w:val="363636"/>
          <w:sz w:val="28"/>
          <w:szCs w:val="28"/>
        </w:rPr>
        <w:t xml:space="preserve">перебував на огляді в ДУ </w:t>
      </w:r>
      <w:r w:rsidRPr="0062353C">
        <w:rPr>
          <w:rFonts w:ascii="Times New Roman" w:hAnsi="Times New Roman" w:cs="Times New Roman"/>
          <w:color w:val="363636"/>
          <w:sz w:val="28"/>
          <w:szCs w:val="28"/>
        </w:rPr>
        <w:lastRenderedPageBreak/>
        <w:t>«</w:t>
      </w:r>
      <w:proofErr w:type="spellStart"/>
      <w:r w:rsidRPr="0062353C">
        <w:rPr>
          <w:rFonts w:ascii="Times New Roman" w:hAnsi="Times New Roman" w:cs="Times New Roman"/>
          <w:color w:val="363636"/>
          <w:sz w:val="28"/>
          <w:szCs w:val="28"/>
        </w:rPr>
        <w:t>Укрдержндімспі</w:t>
      </w:r>
      <w:proofErr w:type="spellEnd"/>
      <w:r w:rsidRPr="0062353C">
        <w:rPr>
          <w:rFonts w:ascii="Times New Roman" w:hAnsi="Times New Roman" w:cs="Times New Roman"/>
          <w:color w:val="363636"/>
          <w:sz w:val="28"/>
          <w:szCs w:val="28"/>
        </w:rPr>
        <w:t xml:space="preserve"> МОЗ України», про що свідчить відповідна довідка зазначеного медичного закладу.</w:t>
      </w:r>
    </w:p>
    <w:p w14:paraId="3F767FEF"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 доводами, викладеними скаржником у дисциплінарній скарзі, він не погоджується та вважає необґрунтованими.</w:t>
      </w:r>
    </w:p>
    <w:p w14:paraId="4016C07A"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Таким чином, на думку Сича Ю.М., твердження скаржника щодо  безпідставного оформлення ним інвалідності та отримання пенсійних виплат не відповідає дійсності, і підстави для його притягнення до дисциплінарної відповідальності відсутні, а дисциплінарне провадження підлягає закриттю.</w:t>
      </w:r>
    </w:p>
    <w:p w14:paraId="43E2DB31"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70FFBC97"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t>6. Джерела права, що підлягають застосуванню, і юридична оцінка встановлених обставин</w:t>
      </w:r>
    </w:p>
    <w:p w14:paraId="1DF2EC3C"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0B5D8B8C"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У статті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sidRPr="0062353C">
        <w:rPr>
          <w:rFonts w:ascii="Times New Roman" w:hAnsi="Times New Roman" w:cs="Times New Roman"/>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1EBF33DB"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Згідно зі статтею 22 Конституції України права і свободи людини і громадянина, закріплені цією Конституцією, не є вичерпними.</w:t>
      </w:r>
      <w:bookmarkStart w:id="1" w:name="n4236"/>
      <w:bookmarkEnd w:id="1"/>
      <w:r w:rsidRPr="0062353C">
        <w:rPr>
          <w:rFonts w:ascii="Times New Roman" w:hAnsi="Times New Roman" w:cs="Times New Roman"/>
          <w:color w:val="363636"/>
          <w:sz w:val="28"/>
          <w:szCs w:val="28"/>
        </w:rPr>
        <w:t> Конституційні права і свободи гарантуються і не можуть бути скасовані.</w:t>
      </w:r>
      <w:bookmarkStart w:id="2" w:name="n4237"/>
      <w:bookmarkEnd w:id="2"/>
      <w:r w:rsidRPr="0062353C">
        <w:rPr>
          <w:rFonts w:ascii="Times New Roman" w:hAnsi="Times New Roman" w:cs="Times New Roman"/>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283522AA"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197F9FE3"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50258FEB"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У статті 49 Конституції України передбачено, що кожен має право на охорону здоров’я, медичну допомогу та медичне страхування.</w:t>
      </w:r>
      <w:bookmarkStart w:id="3" w:name="n4325"/>
      <w:bookmarkEnd w:id="3"/>
      <w:r w:rsidRPr="0062353C">
        <w:rPr>
          <w:rFonts w:ascii="Times New Roman" w:hAnsi="Times New Roman" w:cs="Times New Roman"/>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sidRPr="0062353C">
        <w:rPr>
          <w:rFonts w:ascii="Times New Roman" w:hAnsi="Times New Roman" w:cs="Times New Roman"/>
          <w:color w:val="363636"/>
          <w:sz w:val="28"/>
          <w:szCs w:val="28"/>
        </w:rPr>
        <w:t>оздоровчо</w:t>
      </w:r>
      <w:proofErr w:type="spellEnd"/>
      <w:r w:rsidRPr="0062353C">
        <w:rPr>
          <w:rFonts w:ascii="Times New Roman" w:hAnsi="Times New Roman" w:cs="Times New Roman"/>
          <w:color w:val="363636"/>
          <w:sz w:val="28"/>
          <w:szCs w:val="28"/>
        </w:rPr>
        <w:t>-профілактичних програм.</w:t>
      </w:r>
    </w:p>
    <w:p w14:paraId="4C0F1D03"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lastRenderedPageBreak/>
        <w:t>Відповідно до статті 58 Конституції України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7AD8D27B"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4" w:name="n87"/>
      <w:bookmarkEnd w:id="4"/>
      <w:r w:rsidRPr="0062353C">
        <w:rPr>
          <w:rFonts w:ascii="Times New Roman" w:hAnsi="Times New Roman" w:cs="Times New Roman"/>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6B0FA314"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51F033C5"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06FEF000"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D49E4E5"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16DF2E8A"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lastRenderedPageBreak/>
        <w:t>Правові засади організації та діяльності прокуратури України, статус прокурора, загальні права й обов’язки прокурора визначено в </w:t>
      </w:r>
      <w:hyperlink r:id="rId6" w:tgtFrame="_blank" w:tooltip="Про прокуратуру; нормативно-правовий акт № 1697-VII від 14.10.2014" w:history="1">
        <w:r w:rsidRPr="0062353C">
          <w:rPr>
            <w:rStyle w:val="a6"/>
            <w:rFonts w:ascii="Times New Roman" w:hAnsi="Times New Roman" w:cs="Times New Roman"/>
            <w:color w:val="auto"/>
            <w:sz w:val="28"/>
            <w:szCs w:val="28"/>
            <w:u w:val="none"/>
          </w:rPr>
          <w:t>Законі № 1697-VII</w:t>
        </w:r>
      </w:hyperlink>
      <w:r w:rsidRPr="0062353C">
        <w:rPr>
          <w:rFonts w:ascii="Times New Roman" w:hAnsi="Times New Roman" w:cs="Times New Roman"/>
          <w:color w:val="363636"/>
          <w:sz w:val="28"/>
          <w:szCs w:val="28"/>
        </w:rPr>
        <w:t>.</w:t>
      </w:r>
    </w:p>
    <w:p w14:paraId="0B0915AA"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690D0B4"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2CA38134"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На час встановлення Сичу Ю.М.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17A06C74"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006D5957"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E08FEBF"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bookmarkStart w:id="5" w:name="n27"/>
      <w:bookmarkStart w:id="6" w:name="n35"/>
      <w:bookmarkEnd w:id="5"/>
      <w:bookmarkEnd w:id="6"/>
    </w:p>
    <w:p w14:paraId="3A21E2AB"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Під час здійснення повноважень він зобов’язаний діяти відповідно до закону, своєчасно вживати вичерпних заходів для їх належного виконання.</w:t>
      </w:r>
    </w:p>
    <w:p w14:paraId="4101941C"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lastRenderedPageBreak/>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і приватних інтересів.</w:t>
      </w:r>
    </w:p>
    <w:p w14:paraId="749BD5C7"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У статті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9652ACE"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5927EFE2"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Формування довіри до прокуратури </w:t>
      </w:r>
      <w:r w:rsidRPr="0062353C">
        <w:rPr>
          <w:rFonts w:ascii="Times New Roman" w:hAnsi="Times New Roman" w:cs="Times New Roman"/>
          <w:color w:val="363636"/>
          <w:sz w:val="28"/>
          <w:szCs w:val="28"/>
        </w:rPr>
        <w:softHyphen/>
        <w:t>–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й сумлінним виконанням службових обов’язків.</w:t>
      </w:r>
    </w:p>
    <w:p w14:paraId="6C2AA324"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62353C">
        <w:rPr>
          <w:rFonts w:ascii="Times New Roman" w:hAnsi="Times New Roman" w:cs="Times New Roman"/>
          <w:color w:val="363636"/>
          <w:sz w:val="28"/>
          <w:szCs w:val="28"/>
        </w:rPr>
        <w:t>професійно</w:t>
      </w:r>
      <w:proofErr w:type="spellEnd"/>
      <w:r w:rsidRPr="0062353C">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AC18773"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2D762BDB"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w:t>
      </w:r>
      <w:r w:rsidRPr="0062353C">
        <w:rPr>
          <w:rFonts w:ascii="Times New Roman" w:hAnsi="Times New Roman" w:cs="Times New Roman"/>
          <w:color w:val="363636"/>
          <w:sz w:val="28"/>
          <w:szCs w:val="28"/>
        </w:rPr>
        <w:lastRenderedPageBreak/>
        <w:t>вимогам моралі, професійної етики, а також певний рівень моральної культури його оточення, що дає змогу бачити в іншому подібного собі.</w:t>
      </w:r>
    </w:p>
    <w:p w14:paraId="297D4BAC"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6CCDA87"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BE84D1A"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Згідно зі статтею 19 Кодексу прокурор має виконувати вимоги та суворо дотримуватися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59E2B30A"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8FB633E"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У статті 31 Кодексу встановлює, що у відносинах із громадянами поза службою працівник прокуратури має бути взірцем </w:t>
      </w:r>
      <w:proofErr w:type="spellStart"/>
      <w:r w:rsidRPr="0062353C">
        <w:rPr>
          <w:rFonts w:ascii="Times New Roman" w:hAnsi="Times New Roman" w:cs="Times New Roman"/>
          <w:color w:val="363636"/>
          <w:sz w:val="28"/>
          <w:szCs w:val="28"/>
        </w:rPr>
        <w:t>законослухняності</w:t>
      </w:r>
      <w:proofErr w:type="spellEnd"/>
      <w:r w:rsidRPr="0062353C">
        <w:rPr>
          <w:rFonts w:ascii="Times New Roman" w:hAnsi="Times New Roman" w:cs="Times New Roman"/>
          <w:color w:val="363636"/>
          <w:sz w:val="28"/>
          <w:szCs w:val="28"/>
        </w:rPr>
        <w:t>, добропорядності, додержання загальновизнаних норм моралі та поведінки.</w:t>
      </w:r>
    </w:p>
    <w:p w14:paraId="0F1B2ED9"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20E0EED6"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w:t>
      </w:r>
      <w:proofErr w:type="spellStart"/>
      <w:r w:rsidRPr="0062353C">
        <w:rPr>
          <w:rFonts w:ascii="Times New Roman" w:hAnsi="Times New Roman" w:cs="Times New Roman"/>
          <w:color w:val="363636"/>
          <w:sz w:val="28"/>
          <w:szCs w:val="28"/>
        </w:rPr>
        <w:t>професійно</w:t>
      </w:r>
      <w:proofErr w:type="spellEnd"/>
      <w:r w:rsidRPr="0062353C">
        <w:rPr>
          <w:rFonts w:ascii="Times New Roman" w:hAnsi="Times New Roman" w:cs="Times New Roman"/>
          <w:color w:val="363636"/>
          <w:sz w:val="28"/>
          <w:szCs w:val="28"/>
        </w:rPr>
        <w:t>, відповідно до закону, згідно з правилами та етикою їхньої професії, у будь-який час дотримуватися найбільш високих норм чесності.</w:t>
      </w:r>
    </w:p>
    <w:p w14:paraId="70373D77"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w:t>
      </w:r>
      <w:r w:rsidRPr="0062353C">
        <w:rPr>
          <w:rFonts w:ascii="Times New Roman" w:hAnsi="Times New Roman" w:cs="Times New Roman"/>
          <w:color w:val="363636"/>
          <w:sz w:val="28"/>
          <w:szCs w:val="28"/>
        </w:rPr>
        <w:lastRenderedPageBreak/>
        <w:t>професії (постанова Великої Палати Верховного Суду від 03 лютого 2021 року у справі № 990/229/19).</w:t>
      </w:r>
    </w:p>
    <w:p w14:paraId="123DE124"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AF2CC8F"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F9E89C6"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0186CA4"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62353C">
        <w:rPr>
          <w:rFonts w:ascii="Times New Roman" w:hAnsi="Times New Roman" w:cs="Times New Roman"/>
          <w:color w:val="363636"/>
          <w:sz w:val="28"/>
          <w:szCs w:val="28"/>
        </w:rPr>
        <w:t>професійно</w:t>
      </w:r>
      <w:proofErr w:type="spellEnd"/>
      <w:r w:rsidRPr="0062353C">
        <w:rPr>
          <w:rFonts w:ascii="Times New Roman" w:hAnsi="Times New Roman" w:cs="Times New Roman"/>
          <w:color w:val="363636"/>
          <w:sz w:val="28"/>
          <w:szCs w:val="28"/>
        </w:rPr>
        <w:t>; не піддаватися впливу індивідуальних чи приватних інтересів.</w:t>
      </w:r>
    </w:p>
    <w:p w14:paraId="440C7EDC"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E6B8901"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6E73ACA0"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66B257FB"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t>7. Оцінка встановлених обставин та мотиви ухвалення рішення</w:t>
      </w:r>
    </w:p>
    <w:p w14:paraId="62E61AB6" w14:textId="77777777" w:rsidR="0062353C" w:rsidRPr="0062353C" w:rsidRDefault="0062353C" w:rsidP="0062353C">
      <w:pPr>
        <w:shd w:val="clear" w:color="auto" w:fill="FCFCFC"/>
        <w:jc w:val="both"/>
        <w:rPr>
          <w:rFonts w:ascii="Times New Roman" w:hAnsi="Times New Roman" w:cs="Times New Roman"/>
          <w:color w:val="363636"/>
          <w:sz w:val="28"/>
          <w:szCs w:val="28"/>
        </w:rPr>
      </w:pPr>
      <w:r w:rsidRPr="0062353C">
        <w:rPr>
          <w:rFonts w:ascii="Times New Roman" w:hAnsi="Times New Roman" w:cs="Times New Roman"/>
          <w:b/>
          <w:bCs/>
          <w:color w:val="363636"/>
          <w:sz w:val="28"/>
          <w:szCs w:val="28"/>
        </w:rPr>
        <w:t> </w:t>
      </w:r>
    </w:p>
    <w:p w14:paraId="309BB2DA"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lastRenderedPageBreak/>
        <w:t>Надаючи юридичну оцінку діям прокурора Сича Ю.М., Комісія виходить із такого.</w:t>
      </w:r>
    </w:p>
    <w:p w14:paraId="60291CE6"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На прокурора Сича Ю.М. відповідно до вимог статті 19 Закону № 1697-VII покладено обов’язок неухильно дотримуватися присяги прокурора. Діяти він міг лише на підставі, у межах та у спосіб, що передбачені Конституцією та законами України. Зобов’язаний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4469D3E"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440B0666"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Тому конфіденційної інформації про стан здоров’я Сича Ю.М. у дисциплінарному провадженні не поширено.</w:t>
      </w:r>
    </w:p>
    <w:p w14:paraId="76015DB4"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На думку скаржника, під час оформлення групи інвалідності Сич Ю.М. міг діяти в особистих приватних інтересах, вчинив систематичне (два і більше разів протягом одного року) або одноразове грубе порушення правил прокурорської етики.</w:t>
      </w:r>
    </w:p>
    <w:p w14:paraId="2D74BCC0"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7279DD0D"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Дисциплінарне провадження стосовно Сича Ю.М. відкрито у зв’язку із можливим вчинення ним систематичного (два і більше разів протягом одного року) або одноразового грубого порушенням правил прокурорської етики.</w:t>
      </w:r>
    </w:p>
    <w:p w14:paraId="48222A9E"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1C9C2A4"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143D0637"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Дисциплінарному проступку, як і будь-якому протиправному діянню притаманна визначена єдність об’єктивних і суб’єктивних ознак, сукупність яких </w:t>
      </w:r>
      <w:r w:rsidRPr="0062353C">
        <w:rPr>
          <w:rFonts w:ascii="Times New Roman" w:hAnsi="Times New Roman" w:cs="Times New Roman"/>
          <w:color w:val="363636"/>
          <w:sz w:val="28"/>
          <w:szCs w:val="28"/>
        </w:rPr>
        <w:lastRenderedPageBreak/>
        <w:t>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04243065"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Відсутність конкретних відомостей про хоча б один із цих елементів унеможливлює наявність дисциплінарного проступку.</w:t>
      </w:r>
    </w:p>
    <w:p w14:paraId="7B613FF2"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й іншими нормативно-правовими актами, за яке до нього може бути застосоване дисциплінарне стягнення.</w:t>
      </w:r>
    </w:p>
    <w:p w14:paraId="5CDF1C07"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62353C">
        <w:rPr>
          <w:rFonts w:ascii="Times New Roman" w:hAnsi="Times New Roman" w:cs="Times New Roman"/>
          <w:color w:val="363636"/>
          <w:sz w:val="28"/>
          <w:szCs w:val="28"/>
          <w:lang w:val="ru-RU"/>
        </w:rPr>
        <w:br/>
      </w:r>
      <w:r w:rsidRPr="0062353C">
        <w:rPr>
          <w:rFonts w:ascii="Times New Roman" w:hAnsi="Times New Roman" w:cs="Times New Roman"/>
          <w:color w:val="363636"/>
          <w:sz w:val="28"/>
          <w:szCs w:val="28"/>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76430EC8"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Сич Ю.М. має статус прокурора, і відповідно до статті 19 цього Закону на нього покладено обов’язок неухильно дотримуватися присяги прокурора. Склавши присягу (стаття 36 Закону № 1697-VII),</w:t>
      </w:r>
      <w:r w:rsidRPr="0062353C">
        <w:rPr>
          <w:rFonts w:ascii="Times New Roman" w:hAnsi="Times New Roman" w:cs="Times New Roman"/>
          <w:color w:val="FF0000"/>
          <w:sz w:val="28"/>
          <w:szCs w:val="28"/>
        </w:rPr>
        <w:t> </w:t>
      </w:r>
      <w:r w:rsidRPr="0062353C">
        <w:rPr>
          <w:rFonts w:ascii="Times New Roman" w:hAnsi="Times New Roman" w:cs="Times New Roman"/>
          <w:color w:val="363636"/>
          <w:sz w:val="28"/>
          <w:szCs w:val="28"/>
        </w:rPr>
        <w:t>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59B117C"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Дотримуючись принципів, визначених у Кодексі, Сич Ю.М.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 Матеріали, отримані під час перевірки у цьому </w:t>
      </w:r>
      <w:r w:rsidRPr="0062353C">
        <w:rPr>
          <w:rFonts w:ascii="Times New Roman" w:hAnsi="Times New Roman" w:cs="Times New Roman"/>
          <w:color w:val="363636"/>
          <w:sz w:val="28"/>
          <w:szCs w:val="28"/>
        </w:rPr>
        <w:lastRenderedPageBreak/>
        <w:t>дисциплінарному провадженні, свідчать про те, що Сич Ю.М. не порушив вимог, які ставляться до посади прокурора.</w:t>
      </w:r>
    </w:p>
    <w:p w14:paraId="28FA7B38"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Проаналізувавши встановлені під час перевірки обставини та вимоги нормативно-правових актів, надавши  їм комплексну оцінку, Комісія вважає, що доводи, викладені в </w:t>
      </w:r>
      <w:r w:rsidRPr="0062353C">
        <w:rPr>
          <w:rFonts w:ascii="Times New Roman" w:hAnsi="Times New Roman" w:cs="Times New Roman"/>
          <w:color w:val="363636"/>
          <w:sz w:val="28"/>
          <w:szCs w:val="28"/>
          <w:bdr w:val="none" w:sz="0" w:space="0" w:color="auto" w:frame="1"/>
        </w:rPr>
        <w:t>дисциплінарній скарзі, є не обґрунтованими, безпідставними та не підтвердженими.</w:t>
      </w:r>
    </w:p>
    <w:p w14:paraId="2C55DD86"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bdr w:val="none" w:sz="0" w:space="0" w:color="auto" w:frame="1"/>
        </w:rPr>
        <w:t>Так, установлено, що Сичу Ю.М. уперше статус особи з інвалідністю визначено МСЕК у грудні 2017 року </w:t>
      </w:r>
      <w:r w:rsidRPr="0062353C">
        <w:rPr>
          <w:rFonts w:ascii="Times New Roman" w:hAnsi="Times New Roman" w:cs="Times New Roman"/>
          <w:color w:val="363636"/>
          <w:sz w:val="28"/>
          <w:szCs w:val="28"/>
        </w:rPr>
        <w:t>та установлено ІІІ групу інвалідності, загальне захворювання, яку надалі у січні 2020 року та лютому 2023 року підтверджено та востаннє продовжено до 01 лютого 2026 року.</w:t>
      </w:r>
    </w:p>
    <w:p w14:paraId="752030C6"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Зазначені обставини вказують на те, що перед тим, як отримати інвалідність, прокурор Сич Ю.М. упродовж тривалого часу хворів і  неодноразово проходив лікування у різних медичних закладах. Встановлення інвалідності пов’язане з наслідками важкого захворювання, тривалим лікуванням і реабілітаційним процесом та відповідало вимогам чинного на той момент законодавства й відомчим нормативно-правовим документам МОЗ України.</w:t>
      </w:r>
    </w:p>
    <w:p w14:paraId="6EFC06A0"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Крім того, встановлено, що Сич Ю.М. прибув до ДУ «</w:t>
      </w:r>
      <w:proofErr w:type="spellStart"/>
      <w:r w:rsidRPr="0062353C">
        <w:rPr>
          <w:rFonts w:ascii="Times New Roman" w:hAnsi="Times New Roman" w:cs="Times New Roman"/>
          <w:color w:val="363636"/>
          <w:sz w:val="28"/>
          <w:szCs w:val="28"/>
        </w:rPr>
        <w:t>Укрдержндімспі</w:t>
      </w:r>
      <w:proofErr w:type="spellEnd"/>
      <w:r w:rsidRPr="0062353C">
        <w:rPr>
          <w:rFonts w:ascii="Times New Roman" w:hAnsi="Times New Roman" w:cs="Times New Roman"/>
          <w:color w:val="363636"/>
          <w:sz w:val="28"/>
          <w:szCs w:val="28"/>
        </w:rPr>
        <w:t xml:space="preserve"> МОЗ України», у якій із 22 до 24 вересня 2025 року перебував на обстеженні, і вжив передбачених законом заходів для збереження власної ділової репутації та репутації органів прокуратури.</w:t>
      </w:r>
    </w:p>
    <w:p w14:paraId="55971B24"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xml:space="preserve">Відповідно до витягу із рішення експертної команди з оцінювання повсякденного функціонування особи Центру оцінювання функціонального стану особи від 13 жовтня 2025 року № (конфіденційна інформація), відповідно до представленої медичної документації, результатів медичного огляду, </w:t>
      </w:r>
      <w:proofErr w:type="spellStart"/>
      <w:r w:rsidRPr="0062353C">
        <w:rPr>
          <w:rFonts w:ascii="Times New Roman" w:hAnsi="Times New Roman" w:cs="Times New Roman"/>
          <w:color w:val="363636"/>
          <w:sz w:val="28"/>
          <w:szCs w:val="28"/>
        </w:rPr>
        <w:t>дообстеження</w:t>
      </w:r>
      <w:proofErr w:type="spellEnd"/>
      <w:r w:rsidRPr="0062353C">
        <w:rPr>
          <w:rFonts w:ascii="Times New Roman" w:hAnsi="Times New Roman" w:cs="Times New Roman"/>
          <w:color w:val="363636"/>
          <w:sz w:val="28"/>
          <w:szCs w:val="28"/>
        </w:rPr>
        <w:t xml:space="preserve">, проведеного в ДУ </w:t>
      </w:r>
      <w:proofErr w:type="spellStart"/>
      <w:r w:rsidRPr="0062353C">
        <w:rPr>
          <w:rFonts w:ascii="Times New Roman" w:hAnsi="Times New Roman" w:cs="Times New Roman"/>
          <w:color w:val="363636"/>
          <w:sz w:val="28"/>
          <w:szCs w:val="28"/>
        </w:rPr>
        <w:t>Укрдержндімспі</w:t>
      </w:r>
      <w:proofErr w:type="spellEnd"/>
      <w:r w:rsidRPr="0062353C">
        <w:rPr>
          <w:rFonts w:ascii="Times New Roman" w:hAnsi="Times New Roman" w:cs="Times New Roman"/>
          <w:color w:val="363636"/>
          <w:sz w:val="28"/>
          <w:szCs w:val="28"/>
        </w:rPr>
        <w:t xml:space="preserve"> МОЗ України», експертна команда підтверджує рішення МСЕК про встановлення Сичу Ю.М. ІІІ групи інвалідності, загальне захворювання, на три роки із 07 лютого 2023 року до 01 березня 2026 року. </w:t>
      </w:r>
      <w:r w:rsidRPr="0062353C">
        <w:rPr>
          <w:rFonts w:ascii="Times New Roman" w:hAnsi="Times New Roman" w:cs="Times New Roman"/>
          <w:b/>
          <w:bCs/>
          <w:color w:val="FF0000"/>
          <w:sz w:val="28"/>
          <w:szCs w:val="28"/>
        </w:rPr>
        <w:t> </w:t>
      </w:r>
    </w:p>
    <w:p w14:paraId="20F90707"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Також, як уже зазначалося, у межах кримінального провадження                    (конфіденційна інформація) Сича Ю.М. для проведення допиту чи інших процесуальних, слідчих дій не викликали, не допитували, про підозру йому не повідомляли, заходів забезпечення стосовно нього не застосовували. </w:t>
      </w:r>
    </w:p>
    <w:p w14:paraId="0C8F4DF2"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Після встановлення Сичу Ю.М. групи інвалідності він звернувся до органів Пенсійного фонду України й отримував  пенсію відповідно до вимог Закону України «Про загальнообов’язкове державне пенсійне страхування» до сьогодні.</w:t>
      </w:r>
    </w:p>
    <w:p w14:paraId="70ADEB71"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lastRenderedPageBreak/>
        <w:t>Під час службового розслідування, проведеного Генеральною інспекцією Офісу Генерального прокурора, за результатами проведення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5B2E4689" w14:textId="77777777" w:rsidR="0062353C" w:rsidRPr="0062353C" w:rsidRDefault="0062353C" w:rsidP="0062353C">
      <w:pPr>
        <w:shd w:val="clear" w:color="auto" w:fill="FCFCFC"/>
        <w:ind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Отже, за результатами аналізу пояснень Сича Ю.М.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зазначену інвалідність він не оформлював із метою одержання будь-яких додаткових пільг або переваг.</w:t>
      </w:r>
    </w:p>
    <w:p w14:paraId="1954D29C" w14:textId="77777777" w:rsidR="0062353C" w:rsidRPr="0062353C" w:rsidRDefault="0062353C" w:rsidP="0062353C">
      <w:pPr>
        <w:shd w:val="clear" w:color="auto" w:fill="FCFCFC"/>
        <w:ind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Зазначені обставини свідчать про те, що прокурор Сич Ю.М. учинив всі необхідні дії з метою підтвердження законності отримання статусу особи з інвалідністю, не ухилявся від проходження медичних оглядів і вжив усіх залежних від нього заходів.</w:t>
      </w:r>
    </w:p>
    <w:p w14:paraId="6620602B" w14:textId="77777777" w:rsidR="0062353C" w:rsidRPr="0062353C" w:rsidRDefault="0062353C" w:rsidP="0062353C">
      <w:pPr>
        <w:shd w:val="clear" w:color="auto" w:fill="FCFCFC"/>
        <w:ind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оцінки медичній  документації.</w:t>
      </w:r>
    </w:p>
    <w:p w14:paraId="031645FD" w14:textId="77777777" w:rsidR="0062353C" w:rsidRPr="0062353C" w:rsidRDefault="0062353C" w:rsidP="0062353C">
      <w:pPr>
        <w:shd w:val="clear" w:color="auto" w:fill="FCFCFC"/>
        <w:ind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Ураховуючи викладене, твердження скаржника про наявність ознак дисциплінарного проступку не підтверджено. У діях прокурора немає приватної вигоди, а отже, вони не суперечать вимогам Кодексу.</w:t>
      </w:r>
    </w:p>
    <w:p w14:paraId="0887B1C3" w14:textId="77777777" w:rsidR="0062353C" w:rsidRPr="0062353C" w:rsidRDefault="0062353C" w:rsidP="0062353C">
      <w:pPr>
        <w:shd w:val="clear" w:color="auto" w:fill="FCFCFC"/>
        <w:ind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Пунктом 62 Положення Комісія не може прийняти рішення на підставі припущень, неперевіреної чи недостовірної інформації.</w:t>
      </w:r>
    </w:p>
    <w:p w14:paraId="58BB37D1" w14:textId="77777777" w:rsidR="0062353C" w:rsidRPr="0062353C" w:rsidRDefault="0062353C" w:rsidP="0062353C">
      <w:pPr>
        <w:shd w:val="clear" w:color="auto" w:fill="FCFCFC"/>
        <w:ind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bookmarkStart w:id="7" w:name="_Hlk219386356"/>
      <w:bookmarkEnd w:id="7"/>
    </w:p>
    <w:p w14:paraId="215943AE" w14:textId="77777777" w:rsidR="0062353C" w:rsidRPr="0062353C" w:rsidRDefault="0062353C" w:rsidP="0062353C">
      <w:pPr>
        <w:shd w:val="clear" w:color="auto" w:fill="FCFCFC"/>
        <w:ind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Комплексно проаналізувавши сукупність усіх обставин, установлених у дисциплінарному провадженні, Комісія вважає, що у діях прокурора Сича Ю.М. немає ознак дисциплінарного проступку, передбаченого пунктом 6 частини першої статті 43 Закону № 1697-VI</w:t>
      </w:r>
      <w:r w:rsidRPr="0062353C">
        <w:rPr>
          <w:rFonts w:ascii="Times New Roman" w:hAnsi="Times New Roman" w:cs="Times New Roman"/>
          <w:color w:val="363636"/>
          <w:sz w:val="28"/>
          <w:szCs w:val="28"/>
          <w:lang w:val="en-US"/>
        </w:rPr>
        <w:t>I</w:t>
      </w:r>
      <w:r w:rsidRPr="0062353C">
        <w:rPr>
          <w:rFonts w:ascii="Times New Roman" w:hAnsi="Times New Roman" w:cs="Times New Roman"/>
          <w:color w:val="363636"/>
          <w:sz w:val="28"/>
          <w:szCs w:val="28"/>
        </w:rPr>
        <w:t>, а саме: систематичного (два і більше разів протягом одного року) або одноразового грубого порушення правил прокурорської етики.</w:t>
      </w:r>
    </w:p>
    <w:p w14:paraId="788630F1" w14:textId="77777777" w:rsidR="0062353C" w:rsidRPr="0062353C" w:rsidRDefault="0062353C" w:rsidP="0062353C">
      <w:pPr>
        <w:shd w:val="clear" w:color="auto" w:fill="FCFCFC"/>
        <w:ind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lastRenderedPageBreak/>
        <w:t>Таким чином, Комісія вважає, що доводів викладених у дисциплінарній скарзі,  про наявність у діях Сича Ю.М. під час отримання (продовження) статусу особи з інвалідністю дисциплінарного проступку, не підтверджено.</w:t>
      </w:r>
    </w:p>
    <w:p w14:paraId="4F10795F" w14:textId="77777777" w:rsidR="0062353C" w:rsidRPr="0062353C" w:rsidRDefault="0062353C" w:rsidP="0062353C">
      <w:pPr>
        <w:shd w:val="clear" w:color="auto" w:fill="FCFCFC"/>
        <w:ind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У зв’язку з цим підстав для притягнення прокурора Сича Ю.М. до дисциплінарної відповідальності немає, і дисциплінарне провадження відповідно до  частини п’ятої статті 48 Закону № 1697-VI</w:t>
      </w:r>
      <w:r w:rsidRPr="0062353C">
        <w:rPr>
          <w:rFonts w:ascii="Times New Roman" w:hAnsi="Times New Roman" w:cs="Times New Roman"/>
          <w:color w:val="363636"/>
          <w:sz w:val="28"/>
          <w:szCs w:val="28"/>
          <w:lang w:val="en-US"/>
        </w:rPr>
        <w:t>I</w:t>
      </w:r>
      <w:r w:rsidRPr="0062353C">
        <w:rPr>
          <w:rFonts w:ascii="Times New Roman" w:hAnsi="Times New Roman" w:cs="Times New Roman"/>
          <w:color w:val="363636"/>
          <w:sz w:val="28"/>
          <w:szCs w:val="28"/>
        </w:rPr>
        <w:t> підлягає закриттю.</w:t>
      </w:r>
    </w:p>
    <w:p w14:paraId="460D1A09" w14:textId="77777777" w:rsidR="0062353C" w:rsidRPr="0062353C" w:rsidRDefault="0062353C" w:rsidP="0062353C">
      <w:pPr>
        <w:shd w:val="clear" w:color="auto" w:fill="FCFCFC"/>
        <w:ind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Інших обставин, що мають значення для прийняття рішення в дисциплінарному провадженні, не встановлено.</w:t>
      </w:r>
    </w:p>
    <w:p w14:paraId="7FACB404" w14:textId="77777777" w:rsidR="0062353C" w:rsidRPr="0062353C" w:rsidRDefault="0062353C" w:rsidP="0062353C">
      <w:pPr>
        <w:shd w:val="clear" w:color="auto" w:fill="FCFCFC"/>
        <w:ind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1F82FB1C" w14:textId="77777777" w:rsidR="0062353C" w:rsidRPr="0062353C" w:rsidRDefault="0062353C" w:rsidP="0062353C">
      <w:pPr>
        <w:shd w:val="clear" w:color="auto" w:fill="FCFCFC"/>
        <w:ind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r w:rsidRPr="0062353C">
        <w:rPr>
          <w:rFonts w:ascii="Times New Roman" w:hAnsi="Times New Roman" w:cs="Times New Roman"/>
          <w:b/>
          <w:bCs/>
          <w:color w:val="363636"/>
          <w:sz w:val="28"/>
          <w:szCs w:val="28"/>
        </w:rPr>
        <w:t>В И Р І Ш И Л А:</w:t>
      </w:r>
    </w:p>
    <w:p w14:paraId="7EE82C2C" w14:textId="77777777" w:rsidR="0062353C" w:rsidRPr="0062353C" w:rsidRDefault="0062353C" w:rsidP="0062353C">
      <w:pPr>
        <w:shd w:val="clear" w:color="auto" w:fill="FCFCFC"/>
        <w:ind w:firstLine="567"/>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2BF38D5F" w14:textId="77777777" w:rsidR="0062353C" w:rsidRPr="0062353C" w:rsidRDefault="0062353C" w:rsidP="0062353C">
      <w:pPr>
        <w:shd w:val="clear" w:color="auto" w:fill="FCFCFC"/>
        <w:ind w:firstLine="708"/>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Дисциплінарне провадження № 07/3/2-839дс-360дп-25 стосовно начальника відділу представництва інтересів держави з питань земельних відносин управління представництва інтересів держави в суді Житомирської обласної прокуратури Сича Юрія Миколайовича закрити.</w:t>
      </w:r>
    </w:p>
    <w:p w14:paraId="398332E1"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Копії рішення надіслати прокурору Сичу Ю.М., а також керівнику        Житомирської обласної прокуратури.</w:t>
      </w:r>
    </w:p>
    <w:p w14:paraId="7943B282" w14:textId="77777777" w:rsidR="0062353C" w:rsidRPr="0062353C" w:rsidRDefault="0062353C" w:rsidP="0062353C">
      <w:pPr>
        <w:shd w:val="clear" w:color="auto" w:fill="FCFCFC"/>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35241E16" w14:textId="77777777" w:rsidR="0062353C" w:rsidRPr="0062353C" w:rsidRDefault="0062353C" w:rsidP="0062353C">
      <w:pPr>
        <w:rPr>
          <w:rFonts w:ascii="Times New Roman" w:hAnsi="Times New Roman" w:cs="Times New Roman"/>
          <w:sz w:val="28"/>
          <w:szCs w:val="28"/>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62353C" w:rsidRPr="0062353C" w14:paraId="498E9E61" w14:textId="77777777" w:rsidTr="0062353C">
        <w:trPr>
          <w:trHeight w:val="237"/>
        </w:trPr>
        <w:tc>
          <w:tcPr>
            <w:tcW w:w="2694" w:type="dxa"/>
            <w:shd w:val="clear" w:color="auto" w:fill="FCFCFC"/>
            <w:tcMar>
              <w:top w:w="0" w:type="dxa"/>
              <w:left w:w="108" w:type="dxa"/>
              <w:bottom w:w="0" w:type="dxa"/>
              <w:right w:w="108" w:type="dxa"/>
            </w:tcMar>
            <w:hideMark/>
          </w:tcPr>
          <w:p w14:paraId="45A30B62"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Головуючий</w:t>
            </w:r>
          </w:p>
        </w:tc>
        <w:tc>
          <w:tcPr>
            <w:tcW w:w="3544" w:type="dxa"/>
            <w:shd w:val="clear" w:color="auto" w:fill="FCFCFC"/>
            <w:tcMar>
              <w:top w:w="0" w:type="dxa"/>
              <w:left w:w="108" w:type="dxa"/>
              <w:bottom w:w="0" w:type="dxa"/>
              <w:right w:w="108" w:type="dxa"/>
            </w:tcMar>
            <w:hideMark/>
          </w:tcPr>
          <w:p w14:paraId="1AF87CD4" w14:textId="77777777" w:rsidR="0062353C" w:rsidRPr="0062353C" w:rsidRDefault="0062353C">
            <w:pPr>
              <w:ind w:right="-108"/>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49D99CC5"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Максим РАДЗІВОН</w:t>
            </w:r>
          </w:p>
          <w:p w14:paraId="3C5FFD8B" w14:textId="77777777" w:rsidR="0062353C" w:rsidRPr="0062353C" w:rsidRDefault="0062353C">
            <w:pPr>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tc>
      </w:tr>
      <w:tr w:rsidR="0062353C" w:rsidRPr="0062353C" w14:paraId="4871FCC8" w14:textId="77777777" w:rsidTr="0062353C">
        <w:tc>
          <w:tcPr>
            <w:tcW w:w="2694" w:type="dxa"/>
            <w:shd w:val="clear" w:color="auto" w:fill="FCFCFC"/>
            <w:tcMar>
              <w:top w:w="0" w:type="dxa"/>
              <w:left w:w="108" w:type="dxa"/>
              <w:bottom w:w="0" w:type="dxa"/>
              <w:right w:w="108" w:type="dxa"/>
            </w:tcMar>
            <w:hideMark/>
          </w:tcPr>
          <w:p w14:paraId="7F5EC3C1"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7188BF1E" w14:textId="77777777" w:rsidR="0062353C" w:rsidRPr="0062353C" w:rsidRDefault="0062353C">
            <w:pPr>
              <w:ind w:right="-108" w:firstLine="709"/>
              <w:jc w:val="center"/>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2618D36B"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Світлана БОБРОВНИК</w:t>
            </w:r>
          </w:p>
          <w:p w14:paraId="21736A8B"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63CB1296"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Олег БУЛУЛУКОВ</w:t>
            </w:r>
          </w:p>
          <w:p w14:paraId="0094F843"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6E04C7CD"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Ніна ГАРБУЗА</w:t>
            </w:r>
          </w:p>
        </w:tc>
      </w:tr>
      <w:tr w:rsidR="0062353C" w:rsidRPr="0062353C" w14:paraId="14D4C2F8" w14:textId="77777777" w:rsidTr="0062353C">
        <w:tc>
          <w:tcPr>
            <w:tcW w:w="2694" w:type="dxa"/>
            <w:shd w:val="clear" w:color="auto" w:fill="FCFCFC"/>
            <w:tcMar>
              <w:top w:w="0" w:type="dxa"/>
              <w:left w:w="108" w:type="dxa"/>
              <w:bottom w:w="0" w:type="dxa"/>
              <w:right w:w="108" w:type="dxa"/>
            </w:tcMar>
            <w:hideMark/>
          </w:tcPr>
          <w:p w14:paraId="57FB6D08" w14:textId="77777777" w:rsidR="0062353C" w:rsidRPr="0062353C" w:rsidRDefault="0062353C">
            <w:pPr>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tc>
        <w:tc>
          <w:tcPr>
            <w:tcW w:w="3544" w:type="dxa"/>
            <w:shd w:val="clear" w:color="auto" w:fill="FCFCFC"/>
            <w:tcMar>
              <w:top w:w="0" w:type="dxa"/>
              <w:left w:w="108" w:type="dxa"/>
              <w:bottom w:w="0" w:type="dxa"/>
              <w:right w:w="108" w:type="dxa"/>
            </w:tcMar>
            <w:hideMark/>
          </w:tcPr>
          <w:p w14:paraId="6392A6B8" w14:textId="77777777" w:rsidR="0062353C" w:rsidRPr="0062353C" w:rsidRDefault="0062353C">
            <w:pPr>
              <w:ind w:right="-108" w:firstLine="709"/>
              <w:jc w:val="center"/>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0C12C061"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466B136B"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Катерина КОВАЛЬ </w:t>
            </w:r>
          </w:p>
        </w:tc>
      </w:tr>
      <w:tr w:rsidR="0062353C" w:rsidRPr="0062353C" w14:paraId="26C10D1F" w14:textId="77777777" w:rsidTr="0062353C">
        <w:tc>
          <w:tcPr>
            <w:tcW w:w="2694" w:type="dxa"/>
            <w:shd w:val="clear" w:color="auto" w:fill="FCFCFC"/>
            <w:tcMar>
              <w:top w:w="0" w:type="dxa"/>
              <w:left w:w="108" w:type="dxa"/>
              <w:bottom w:w="0" w:type="dxa"/>
              <w:right w:w="108" w:type="dxa"/>
            </w:tcMar>
            <w:hideMark/>
          </w:tcPr>
          <w:p w14:paraId="4148686E" w14:textId="77777777" w:rsidR="0062353C" w:rsidRPr="0062353C" w:rsidRDefault="0062353C">
            <w:pPr>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lastRenderedPageBreak/>
              <w:t> </w:t>
            </w:r>
          </w:p>
        </w:tc>
        <w:tc>
          <w:tcPr>
            <w:tcW w:w="3544" w:type="dxa"/>
            <w:shd w:val="clear" w:color="auto" w:fill="FCFCFC"/>
            <w:tcMar>
              <w:top w:w="0" w:type="dxa"/>
              <w:left w:w="108" w:type="dxa"/>
              <w:bottom w:w="0" w:type="dxa"/>
              <w:right w:w="108" w:type="dxa"/>
            </w:tcMar>
            <w:hideMark/>
          </w:tcPr>
          <w:p w14:paraId="11DB109E" w14:textId="77777777" w:rsidR="0062353C" w:rsidRPr="0062353C" w:rsidRDefault="0062353C">
            <w:pPr>
              <w:ind w:right="-108" w:firstLine="709"/>
              <w:jc w:val="center"/>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1C1929E9"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0C697F14"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Дмитро КУРИЛЕНКО</w:t>
            </w:r>
          </w:p>
          <w:p w14:paraId="463CD4EB" w14:textId="77777777" w:rsidR="0062353C" w:rsidRPr="0062353C" w:rsidRDefault="0062353C">
            <w:pPr>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tc>
      </w:tr>
      <w:tr w:rsidR="0062353C" w:rsidRPr="0062353C" w14:paraId="36808D27" w14:textId="77777777" w:rsidTr="0062353C">
        <w:tc>
          <w:tcPr>
            <w:tcW w:w="2694" w:type="dxa"/>
            <w:shd w:val="clear" w:color="auto" w:fill="FCFCFC"/>
            <w:tcMar>
              <w:top w:w="0" w:type="dxa"/>
              <w:left w:w="108" w:type="dxa"/>
              <w:bottom w:w="0" w:type="dxa"/>
              <w:right w:w="108" w:type="dxa"/>
            </w:tcMar>
            <w:hideMark/>
          </w:tcPr>
          <w:p w14:paraId="57211841" w14:textId="77777777" w:rsidR="0062353C" w:rsidRPr="0062353C" w:rsidRDefault="0062353C">
            <w:pPr>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tc>
        <w:tc>
          <w:tcPr>
            <w:tcW w:w="3544" w:type="dxa"/>
            <w:shd w:val="clear" w:color="auto" w:fill="FCFCFC"/>
            <w:tcMar>
              <w:top w:w="0" w:type="dxa"/>
              <w:left w:w="108" w:type="dxa"/>
              <w:bottom w:w="0" w:type="dxa"/>
              <w:right w:w="108" w:type="dxa"/>
            </w:tcMar>
            <w:hideMark/>
          </w:tcPr>
          <w:p w14:paraId="2BAC6615" w14:textId="77777777" w:rsidR="0062353C" w:rsidRPr="0062353C" w:rsidRDefault="0062353C">
            <w:pPr>
              <w:ind w:right="-108" w:firstLine="709"/>
              <w:jc w:val="center"/>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0FD4FFC2"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Віталій МАВРОДІ</w:t>
            </w:r>
          </w:p>
          <w:p w14:paraId="79647DEE"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1F40061B"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Євгенія МНИШЕНКО</w:t>
            </w:r>
          </w:p>
          <w:p w14:paraId="7636E9FC" w14:textId="77777777" w:rsidR="0062353C" w:rsidRPr="0062353C" w:rsidRDefault="0062353C">
            <w:pPr>
              <w:ind w:firstLine="709"/>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 </w:t>
            </w:r>
          </w:p>
          <w:p w14:paraId="33BB60E2" w14:textId="77777777" w:rsidR="0062353C" w:rsidRPr="0062353C" w:rsidRDefault="0062353C">
            <w:pPr>
              <w:jc w:val="both"/>
              <w:rPr>
                <w:rFonts w:ascii="Times New Roman" w:hAnsi="Times New Roman" w:cs="Times New Roman"/>
                <w:color w:val="363636"/>
                <w:sz w:val="28"/>
                <w:szCs w:val="28"/>
              </w:rPr>
            </w:pPr>
            <w:r w:rsidRPr="0062353C">
              <w:rPr>
                <w:rFonts w:ascii="Times New Roman" w:hAnsi="Times New Roman" w:cs="Times New Roman"/>
                <w:color w:val="363636"/>
                <w:sz w:val="28"/>
                <w:szCs w:val="28"/>
              </w:rPr>
              <w:t>Тетяна СТЕПАНОВА</w:t>
            </w:r>
          </w:p>
        </w:tc>
      </w:tr>
    </w:tbl>
    <w:p w14:paraId="491E56D8" w14:textId="7CB3DCD8" w:rsidR="00966906" w:rsidRPr="0062353C" w:rsidRDefault="00966906" w:rsidP="0062353C">
      <w:pPr>
        <w:shd w:val="clear" w:color="auto" w:fill="FCFCFC"/>
        <w:jc w:val="center"/>
        <w:rPr>
          <w:rFonts w:ascii="Times New Roman" w:eastAsia="Times New Roman" w:hAnsi="Times New Roman" w:cs="Times New Roman"/>
          <w:color w:val="363636"/>
          <w:sz w:val="28"/>
          <w:szCs w:val="28"/>
          <w:lang w:eastAsia="uk-UA"/>
        </w:rPr>
      </w:pPr>
    </w:p>
    <w:sectPr w:rsidR="00966906" w:rsidRPr="0062353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2353C"/>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2B87"/>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21_06_15/pravo1/T141697.html?pravo=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25754</Words>
  <Characters>14680</Characters>
  <Application>Microsoft Office Word</Application>
  <DocSecurity>0</DocSecurity>
  <Lines>122</Lines>
  <Paragraphs>80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2026-07-02T09:43:00Z</dcterms:created>
  <dcterms:modified xsi:type="dcterms:W3CDTF">2026-07-02T09:43:00Z</dcterms:modified>
</cp:coreProperties>
</file>